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886" w:rsidRDefault="00897EB6">
      <w:pPr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5B6886" w:rsidRPr="000969DC" w:rsidRDefault="000969DC" w:rsidP="000969DC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1.4. </w:t>
      </w:r>
      <w:r w:rsidR="00973C6C" w:rsidRPr="000969DC">
        <w:rPr>
          <w:rFonts w:ascii="Times New Roman" w:hAnsi="Times New Roman"/>
          <w:b/>
          <w:sz w:val="28"/>
          <w:szCs w:val="28"/>
          <w:u w:val="single"/>
        </w:rPr>
        <w:t>Обществ</w:t>
      </w:r>
      <w:r w:rsidRPr="000969DC">
        <w:rPr>
          <w:rFonts w:ascii="Times New Roman" w:hAnsi="Times New Roman"/>
          <w:b/>
          <w:sz w:val="28"/>
          <w:szCs w:val="28"/>
          <w:u w:val="single"/>
        </w:rPr>
        <w:t>о</w:t>
      </w:r>
      <w:r w:rsidR="00973C6C" w:rsidRPr="000969DC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«ДАГАЗ»</w:t>
      </w:r>
    </w:p>
    <w:p w:rsidR="005B6886" w:rsidRDefault="00897EB6">
      <w:pPr>
        <w:spacing w:after="0"/>
      </w:pPr>
      <w:r w:rsidRPr="00D7553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Земельный</w:t>
      </w:r>
      <w:r w:rsidRPr="00D7553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D75537">
        <w:rPr>
          <w:rFonts w:ascii="Times New Roman" w:hAnsi="Times New Roman"/>
          <w:b/>
          <w:sz w:val="24"/>
          <w:szCs w:val="24"/>
        </w:rPr>
        <w:t>:</w:t>
      </w:r>
    </w:p>
    <w:p w:rsidR="005B6886" w:rsidRDefault="00897EB6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54:35:073820:5</w:t>
      </w:r>
      <w:r>
        <w:rPr>
          <w:rFonts w:ascii="Times New Roman" w:hAnsi="Times New Roman"/>
          <w:sz w:val="24"/>
          <w:szCs w:val="24"/>
        </w:rPr>
        <w:t>;</w:t>
      </w:r>
    </w:p>
    <w:p w:rsidR="005B6886" w:rsidRDefault="00897EB6">
      <w:pPr>
        <w:spacing w:after="0"/>
      </w:pPr>
      <w:r>
        <w:rPr>
          <w:rFonts w:ascii="Times New Roman" w:hAnsi="Times New Roman"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02B7E" w:rsidRPr="00602B7E">
        <w:rPr>
          <w:rFonts w:ascii="Times New Roman" w:hAnsi="Times New Roman"/>
          <w:sz w:val="24"/>
          <w:szCs w:val="24"/>
        </w:rPr>
        <w:t>РФ,</w:t>
      </w:r>
      <w:r w:rsidR="00602B7E">
        <w:rPr>
          <w:rFonts w:ascii="Times New Roman" w:hAnsi="Times New Roman"/>
          <w:b/>
          <w:sz w:val="24"/>
          <w:szCs w:val="24"/>
        </w:rPr>
        <w:t xml:space="preserve"> </w:t>
      </w:r>
      <w:r w:rsidR="00602B7E">
        <w:rPr>
          <w:rFonts w:ascii="Times New Roman" w:hAnsi="Times New Roman"/>
          <w:sz w:val="24"/>
          <w:szCs w:val="24"/>
        </w:rPr>
        <w:t>НСО</w:t>
      </w:r>
      <w:r>
        <w:rPr>
          <w:rFonts w:ascii="Times New Roman" w:hAnsi="Times New Roman"/>
          <w:sz w:val="24"/>
          <w:szCs w:val="24"/>
        </w:rPr>
        <w:t xml:space="preserve">, г. Новосибирск, </w:t>
      </w:r>
      <w:r w:rsidR="00D75537" w:rsidRPr="00D75537">
        <w:rPr>
          <w:rFonts w:ascii="Times New Roman" w:hAnsi="Times New Roman"/>
          <w:b/>
          <w:sz w:val="24"/>
          <w:szCs w:val="24"/>
        </w:rPr>
        <w:t>Октябрьский район</w:t>
      </w:r>
      <w:r w:rsidR="00D755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ул. Камышенская, дом 23;</w:t>
      </w:r>
    </w:p>
    <w:p w:rsidR="009D3AAB" w:rsidRDefault="00897EB6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D75537">
        <w:rPr>
          <w:rFonts w:ascii="Times New Roman" w:hAnsi="Times New Roman"/>
          <w:sz w:val="24"/>
          <w:szCs w:val="24"/>
        </w:rPr>
        <w:t xml:space="preserve"> 875 </w:t>
      </w:r>
      <w:r>
        <w:rPr>
          <w:rFonts w:ascii="Times New Roman" w:hAnsi="Times New Roman"/>
          <w:sz w:val="24"/>
          <w:szCs w:val="24"/>
        </w:rPr>
        <w:t>кв</w:t>
      </w:r>
      <w:r w:rsidRPr="00D755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D75537">
        <w:rPr>
          <w:rFonts w:ascii="Times New Roman" w:hAnsi="Times New Roman"/>
          <w:sz w:val="24"/>
          <w:szCs w:val="24"/>
        </w:rPr>
        <w:t>.;</w:t>
      </w:r>
      <w:r w:rsidR="00484297">
        <w:t xml:space="preserve"> </w:t>
      </w:r>
    </w:p>
    <w:p w:rsidR="005B6886" w:rsidRDefault="00897EB6">
      <w:pPr>
        <w:spacing w:after="0"/>
      </w:pPr>
      <w:r w:rsidRPr="00D7553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D75537">
        <w:rPr>
          <w:rFonts w:ascii="Times New Roman" w:hAnsi="Times New Roman"/>
          <w:sz w:val="24"/>
          <w:szCs w:val="24"/>
        </w:rPr>
        <w:t xml:space="preserve"> </w:t>
      </w:r>
      <w:r w:rsidR="00D75537">
        <w:rPr>
          <w:rFonts w:ascii="Times New Roman" w:hAnsi="Times New Roman"/>
          <w:sz w:val="24"/>
          <w:szCs w:val="24"/>
        </w:rPr>
        <w:t>2627</w:t>
      </w:r>
      <w:r w:rsidRPr="00D75537">
        <w:rPr>
          <w:rFonts w:ascii="Times New Roman" w:hAnsi="Times New Roman"/>
          <w:sz w:val="24"/>
          <w:szCs w:val="24"/>
        </w:rPr>
        <w:t>).</w:t>
      </w:r>
    </w:p>
    <w:p w:rsidR="005B6886" w:rsidRPr="00D75537" w:rsidRDefault="00897EB6" w:rsidP="00D7553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D75537">
        <w:rPr>
          <w:rFonts w:ascii="Times New Roman" w:hAnsi="Times New Roman"/>
          <w:b/>
          <w:sz w:val="24"/>
          <w:szCs w:val="24"/>
        </w:rPr>
        <w:t xml:space="preserve">: </w:t>
      </w:r>
      <w:r w:rsidR="00D75537" w:rsidRPr="00D75537">
        <w:rPr>
          <w:rFonts w:ascii="Times New Roman" w:hAnsi="Times New Roman"/>
        </w:rPr>
        <w:t>зона застройки индивидуальными жилыми домами (Ж-6)</w:t>
      </w:r>
      <w:r w:rsidR="0013451D">
        <w:rPr>
          <w:rFonts w:ascii="Times New Roman" w:hAnsi="Times New Roman"/>
        </w:rPr>
        <w:t>.</w:t>
      </w:r>
    </w:p>
    <w:p w:rsidR="005B6886" w:rsidRPr="00D75537" w:rsidRDefault="00897EB6" w:rsidP="00D75537">
      <w:pPr>
        <w:autoSpaceDE w:val="0"/>
        <w:adjustRightInd w:val="0"/>
        <w:spacing w:after="0"/>
        <w:jc w:val="both"/>
        <w:rPr>
          <w:rFonts w:ascii="Times New Roman" w:hAnsi="Times New Roman"/>
          <w:i/>
        </w:rPr>
      </w:pPr>
      <w:r w:rsidRPr="00D75537">
        <w:rPr>
          <w:rFonts w:ascii="Times New Roman" w:hAnsi="Times New Roman"/>
          <w:b/>
          <w:i/>
          <w:sz w:val="24"/>
          <w:szCs w:val="24"/>
        </w:rPr>
        <w:t xml:space="preserve">Заявленные требования: </w:t>
      </w:r>
      <w:r w:rsidR="00D75537" w:rsidRPr="00D75537">
        <w:rPr>
          <w:rFonts w:ascii="Times New Roman" w:hAnsi="Times New Roman"/>
          <w:i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 для магазина с 3 м до 1,2 м с южной, юго-западной сторон в габаритах объекта капитального строительства.</w:t>
      </w:r>
    </w:p>
    <w:p w:rsidR="005B6886" w:rsidRPr="0013451D" w:rsidRDefault="00897EB6" w:rsidP="00D75537">
      <w:pPr>
        <w:spacing w:after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D75537" w:rsidRPr="00D75537">
        <w:rPr>
          <w:rFonts w:ascii="Times New Roman" w:hAnsi="Times New Roman"/>
          <w:i/>
        </w:rPr>
        <w:t>в связи с тем, что размер земельно</w:t>
      </w:r>
      <w:bookmarkStart w:id="0" w:name="_GoBack"/>
      <w:bookmarkEnd w:id="0"/>
      <w:r w:rsidR="00D75537" w:rsidRPr="00D75537">
        <w:rPr>
          <w:rFonts w:ascii="Times New Roman" w:hAnsi="Times New Roman"/>
          <w:i/>
        </w:rPr>
        <w:t xml:space="preserve">го участка меньше установленного градостроительным регламентом минимального размера земельного участка, рельеф земельного участка (значительное понижение вертикальных отметок) и наличие охранной зоны инженерных сетей являются </w:t>
      </w:r>
      <w:r w:rsidR="00D75537" w:rsidRPr="0013451D">
        <w:rPr>
          <w:rFonts w:ascii="Times New Roman" w:hAnsi="Times New Roman"/>
          <w:i/>
        </w:rPr>
        <w:t>неблагоприятными для застройки)</w:t>
      </w:r>
    </w:p>
    <w:p w:rsidR="005B6886" w:rsidRPr="00484297" w:rsidRDefault="00897EB6" w:rsidP="00D75537">
      <w:pPr>
        <w:spacing w:after="0"/>
      </w:pPr>
      <w:r w:rsidRPr="0013451D">
        <w:rPr>
          <w:rFonts w:ascii="Times New Roman" w:hAnsi="Times New Roman"/>
          <w:b/>
          <w:sz w:val="24"/>
          <w:szCs w:val="24"/>
        </w:rPr>
        <w:t>Планируется:</w:t>
      </w:r>
      <w:r w:rsidR="00484297">
        <w:rPr>
          <w:rFonts w:ascii="Times New Roman" w:hAnsi="Times New Roman"/>
          <w:b/>
          <w:sz w:val="24"/>
          <w:szCs w:val="24"/>
        </w:rPr>
        <w:t xml:space="preserve"> завершение строительства нежилого здания (магазина) и ввод его в эксплуатацию</w:t>
      </w:r>
      <w:r w:rsidR="0013451D">
        <w:rPr>
          <w:rFonts w:ascii="Times New Roman" w:hAnsi="Times New Roman"/>
          <w:b/>
          <w:sz w:val="24"/>
          <w:szCs w:val="24"/>
        </w:rPr>
        <w:t>.</w:t>
      </w:r>
    </w:p>
    <w:p w:rsidR="005B6886" w:rsidRPr="00484297" w:rsidRDefault="005B6886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5B6886" w:rsidRDefault="0013451D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438775" cy="416544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345" t="24021" r="51114" b="30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305" cy="41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451D" w:rsidRDefault="0013451D">
      <w:pPr>
        <w:rPr>
          <w:rFonts w:ascii="Times New Roman" w:hAnsi="Times New Roman"/>
          <w:sz w:val="24"/>
          <w:szCs w:val="24"/>
        </w:rPr>
      </w:pPr>
    </w:p>
    <w:p w:rsidR="005B6886" w:rsidRDefault="00897EB6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5B6886" w:rsidRDefault="005B6886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5B6886" w:rsidRDefault="005B6886">
      <w:pPr>
        <w:rPr>
          <w:lang w:val="en-US"/>
        </w:rPr>
      </w:pPr>
    </w:p>
    <w:sectPr w:rsidR="005B6886" w:rsidSect="000F0E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8" w:right="567" w:bottom="284" w:left="567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297" w:rsidRDefault="00484297" w:rsidP="005B6886">
      <w:pPr>
        <w:spacing w:after="0" w:line="240" w:lineRule="auto"/>
      </w:pPr>
      <w:r>
        <w:separator/>
      </w:r>
    </w:p>
  </w:endnote>
  <w:endnote w:type="continuationSeparator" w:id="0">
    <w:p w:rsidR="00484297" w:rsidRDefault="00484297" w:rsidP="005B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3E2" w:rsidRDefault="00DE03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3E2" w:rsidRDefault="00DE03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3E2" w:rsidRDefault="00DE03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297" w:rsidRDefault="00484297" w:rsidP="005B6886">
      <w:pPr>
        <w:spacing w:after="0" w:line="240" w:lineRule="auto"/>
      </w:pPr>
      <w:r w:rsidRPr="005B6886">
        <w:rPr>
          <w:color w:val="000000"/>
        </w:rPr>
        <w:separator/>
      </w:r>
    </w:p>
  </w:footnote>
  <w:footnote w:type="continuationSeparator" w:id="0">
    <w:p w:rsidR="00484297" w:rsidRDefault="00484297" w:rsidP="005B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3E2" w:rsidRDefault="00DE03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297" w:rsidRDefault="0048429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484297" w:rsidRDefault="00484297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</w:t>
    </w:r>
    <w:r w:rsidR="00DE03E2">
      <w:rPr>
        <w:rFonts w:ascii="Times New Roman" w:hAnsi="Times New Roman"/>
        <w:b/>
        <w:sz w:val="24"/>
        <w:szCs w:val="24"/>
      </w:rPr>
      <w:t>0</w:t>
    </w:r>
    <w:r>
      <w:rPr>
        <w:rFonts w:ascii="Times New Roman" w:hAnsi="Times New Roman"/>
        <w:b/>
        <w:sz w:val="24"/>
        <w:szCs w:val="24"/>
      </w:rPr>
      <w:t>.</w:t>
    </w:r>
    <w:r w:rsidR="00DE03E2">
      <w:rPr>
        <w:rFonts w:ascii="Times New Roman" w:hAnsi="Times New Roman"/>
        <w:b/>
        <w:sz w:val="24"/>
        <w:szCs w:val="24"/>
      </w:rPr>
      <w:t>11</w:t>
    </w:r>
    <w:r>
      <w:rPr>
        <w:rFonts w:ascii="Times New Roman" w:hAnsi="Times New Roman"/>
        <w:b/>
        <w:sz w:val="24"/>
        <w:szCs w:val="24"/>
      </w:rPr>
      <w:t>.2025-</w:t>
    </w:r>
    <w:r w:rsidR="00DE03E2">
      <w:rPr>
        <w:rFonts w:ascii="Times New Roman" w:hAnsi="Times New Roman"/>
        <w:b/>
        <w:sz w:val="24"/>
        <w:szCs w:val="24"/>
      </w:rPr>
      <w:t>18</w:t>
    </w:r>
    <w:r>
      <w:rPr>
        <w:rFonts w:ascii="Times New Roman" w:hAnsi="Times New Roman"/>
        <w:b/>
        <w:sz w:val="24"/>
        <w:szCs w:val="24"/>
      </w:rPr>
      <w:t>.1</w:t>
    </w:r>
    <w:r w:rsidR="00DE03E2">
      <w:rPr>
        <w:rFonts w:ascii="Times New Roman" w:hAnsi="Times New Roman"/>
        <w:b/>
        <w:sz w:val="24"/>
        <w:szCs w:val="24"/>
      </w:rPr>
      <w:t>2</w:t>
    </w:r>
    <w:r>
      <w:rPr>
        <w:rFonts w:ascii="Times New Roman" w:hAnsi="Times New Roman"/>
        <w:b/>
        <w:sz w:val="24"/>
        <w:szCs w:val="24"/>
      </w:rPr>
      <w:t>.2025</w:t>
    </w:r>
  </w:p>
  <w:p w:rsidR="00484297" w:rsidRDefault="0048429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3E2" w:rsidRDefault="00DE03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F25A5"/>
    <w:multiLevelType w:val="multilevel"/>
    <w:tmpl w:val="DDF0BF9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886"/>
    <w:rsid w:val="000969DC"/>
    <w:rsid w:val="000F0E9D"/>
    <w:rsid w:val="0013451D"/>
    <w:rsid w:val="0040722C"/>
    <w:rsid w:val="00484297"/>
    <w:rsid w:val="005B6886"/>
    <w:rsid w:val="00601522"/>
    <w:rsid w:val="00602B7E"/>
    <w:rsid w:val="007A15E8"/>
    <w:rsid w:val="00897EB6"/>
    <w:rsid w:val="00973C6C"/>
    <w:rsid w:val="009D3AAB"/>
    <w:rsid w:val="00C0141D"/>
    <w:rsid w:val="00C56F60"/>
    <w:rsid w:val="00C65A1B"/>
    <w:rsid w:val="00D27471"/>
    <w:rsid w:val="00D75537"/>
    <w:rsid w:val="00DE03E2"/>
    <w:rsid w:val="00E31433"/>
    <w:rsid w:val="00EF3872"/>
    <w:rsid w:val="00FA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77A35-991B-4A46-8A47-C944D57A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B688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68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5B6886"/>
    <w:rPr>
      <w:sz w:val="22"/>
      <w:szCs w:val="22"/>
      <w:lang w:eastAsia="en-US"/>
    </w:rPr>
  </w:style>
  <w:style w:type="paragraph" w:styleId="a5">
    <w:name w:val="footer"/>
    <w:basedOn w:val="a"/>
    <w:rsid w:val="005B68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5B6886"/>
    <w:rPr>
      <w:sz w:val="22"/>
      <w:szCs w:val="22"/>
      <w:lang w:eastAsia="en-US"/>
    </w:rPr>
  </w:style>
  <w:style w:type="paragraph" w:styleId="a7">
    <w:name w:val="Balloon Text"/>
    <w:basedOn w:val="a"/>
    <w:rsid w:val="005B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5B688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5B6886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973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692839-B8B1-4FC3-A534-48B0F0C7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Шувалова Ольга Владимировна</cp:lastModifiedBy>
  <cp:revision>12</cp:revision>
  <cp:lastPrinted>2025-11-10T08:01:00Z</cp:lastPrinted>
  <dcterms:created xsi:type="dcterms:W3CDTF">2025-09-22T03:16:00Z</dcterms:created>
  <dcterms:modified xsi:type="dcterms:W3CDTF">2025-11-18T08:02:00Z</dcterms:modified>
</cp:coreProperties>
</file>